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362" w:rsidRPr="00CD0E22" w:rsidRDefault="00561362" w:rsidP="00561362">
      <w:pPr>
        <w:autoSpaceDE w:val="0"/>
        <w:autoSpaceDN w:val="0"/>
        <w:adjustRightInd w:val="0"/>
        <w:spacing w:after="0" w:line="240" w:lineRule="auto"/>
        <w:rPr>
          <w:rFonts w:ascii="Verdana" w:hAnsi="Verdana" w:cs="Verdana"/>
          <w:b/>
          <w:bCs/>
          <w:color w:val="0A4C01"/>
          <w:sz w:val="32"/>
          <w:szCs w:val="32"/>
          <w:lang w:val="en-US"/>
        </w:rPr>
      </w:pPr>
      <w:r w:rsidRPr="00CD0E22">
        <w:rPr>
          <w:rFonts w:ascii="Verdana" w:hAnsi="Verdana" w:cs="Verdana"/>
          <w:b/>
          <w:bCs/>
          <w:color w:val="0A4C01"/>
          <w:sz w:val="32"/>
          <w:szCs w:val="32"/>
          <w:lang w:val="en-US"/>
        </w:rPr>
        <w:t>CYFROWY POLSAT S.A.</w:t>
      </w:r>
    </w:p>
    <w:p w:rsidR="00561362" w:rsidRPr="00CD0E22" w:rsidRDefault="00561362" w:rsidP="00561362">
      <w:pPr>
        <w:pStyle w:val="NormalnyWeb"/>
        <w:spacing w:after="0" w:afterAutospacing="0"/>
        <w:rPr>
          <w:rFonts w:ascii="Arial" w:hAnsi="Arial" w:cs="Arial"/>
          <w:sz w:val="20"/>
          <w:szCs w:val="20"/>
          <w:lang w:val="en-US"/>
        </w:rPr>
      </w:pPr>
    </w:p>
    <w:p w:rsidR="00561362" w:rsidRPr="000F1C58" w:rsidRDefault="00561362" w:rsidP="00561362">
      <w:pPr>
        <w:autoSpaceDE w:val="0"/>
        <w:autoSpaceDN w:val="0"/>
        <w:adjustRightInd w:val="0"/>
        <w:spacing w:after="0" w:line="240" w:lineRule="auto"/>
        <w:rPr>
          <w:rFonts w:ascii="Arial" w:hAnsi="Arial" w:cs="Arial"/>
          <w:b/>
          <w:bCs/>
          <w:color w:val="000000"/>
          <w:sz w:val="20"/>
          <w:szCs w:val="20"/>
          <w:lang w:val="en-US"/>
        </w:rPr>
      </w:pPr>
      <w:r w:rsidRPr="000F1C58">
        <w:rPr>
          <w:rFonts w:ascii="Arial" w:hAnsi="Arial" w:cs="Arial"/>
          <w:color w:val="000000"/>
          <w:sz w:val="20"/>
          <w:szCs w:val="20"/>
          <w:lang w:val="en-US"/>
        </w:rPr>
        <w:t xml:space="preserve">Current report No. </w:t>
      </w:r>
      <w:r w:rsidR="007110D0">
        <w:rPr>
          <w:rFonts w:ascii="Arial" w:hAnsi="Arial" w:cs="Arial"/>
          <w:b/>
          <w:bCs/>
          <w:color w:val="000000"/>
          <w:sz w:val="20"/>
          <w:szCs w:val="20"/>
          <w:lang w:val="en-US"/>
        </w:rPr>
        <w:t>21</w:t>
      </w:r>
      <w:r w:rsidR="004871BB">
        <w:rPr>
          <w:rFonts w:ascii="Arial" w:hAnsi="Arial" w:cs="Arial"/>
          <w:b/>
          <w:bCs/>
          <w:color w:val="000000"/>
          <w:sz w:val="20"/>
          <w:szCs w:val="20"/>
          <w:lang w:val="en-US"/>
        </w:rPr>
        <w:t>/</w:t>
      </w:r>
      <w:r>
        <w:rPr>
          <w:rFonts w:ascii="Arial" w:hAnsi="Arial" w:cs="Arial"/>
          <w:b/>
          <w:bCs/>
          <w:color w:val="000000"/>
          <w:sz w:val="20"/>
          <w:szCs w:val="20"/>
          <w:lang w:val="en-US"/>
        </w:rPr>
        <w:t>2013</w:t>
      </w:r>
    </w:p>
    <w:p w:rsidR="00561362" w:rsidRPr="000F1C58" w:rsidRDefault="00561362" w:rsidP="00561362">
      <w:pPr>
        <w:autoSpaceDE w:val="0"/>
        <w:autoSpaceDN w:val="0"/>
        <w:adjustRightInd w:val="0"/>
        <w:spacing w:after="0" w:line="240" w:lineRule="auto"/>
        <w:rPr>
          <w:rFonts w:ascii="Arial" w:hAnsi="Arial" w:cs="Arial"/>
          <w:b/>
          <w:bCs/>
          <w:color w:val="000000"/>
          <w:sz w:val="20"/>
          <w:szCs w:val="20"/>
          <w:lang w:val="en-US"/>
        </w:rPr>
      </w:pPr>
    </w:p>
    <w:p w:rsidR="00561362" w:rsidRPr="000F1C58" w:rsidRDefault="00561362" w:rsidP="00561362">
      <w:pPr>
        <w:autoSpaceDE w:val="0"/>
        <w:autoSpaceDN w:val="0"/>
        <w:adjustRightInd w:val="0"/>
        <w:spacing w:after="0" w:line="240" w:lineRule="auto"/>
        <w:rPr>
          <w:rFonts w:ascii="Arial" w:hAnsi="Arial" w:cs="Arial"/>
          <w:b/>
          <w:bCs/>
          <w:color w:val="000000"/>
          <w:sz w:val="20"/>
          <w:szCs w:val="20"/>
          <w:lang w:val="en-US"/>
        </w:rPr>
      </w:pPr>
      <w:r w:rsidRPr="000F1C58">
        <w:rPr>
          <w:rFonts w:ascii="Arial" w:hAnsi="Arial" w:cs="Arial"/>
          <w:color w:val="000000"/>
          <w:sz w:val="20"/>
          <w:szCs w:val="20"/>
          <w:lang w:val="en-US"/>
        </w:rPr>
        <w:t>Report date:</w:t>
      </w:r>
      <w:r w:rsidR="005A25A7">
        <w:rPr>
          <w:rFonts w:ascii="Arial" w:hAnsi="Arial" w:cs="Arial"/>
          <w:b/>
          <w:bCs/>
          <w:color w:val="000000"/>
          <w:sz w:val="20"/>
          <w:szCs w:val="20"/>
          <w:lang w:val="en-US"/>
        </w:rPr>
        <w:t xml:space="preserve"> </w:t>
      </w:r>
      <w:r w:rsidR="007110D0">
        <w:rPr>
          <w:rFonts w:ascii="Arial" w:hAnsi="Arial" w:cs="Arial"/>
          <w:b/>
          <w:bCs/>
          <w:color w:val="000000"/>
          <w:sz w:val="20"/>
          <w:szCs w:val="20"/>
          <w:lang w:val="en-US"/>
        </w:rPr>
        <w:t>November 14</w:t>
      </w:r>
      <w:r w:rsidR="00AE4BCE" w:rsidRPr="004871BB">
        <w:rPr>
          <w:rFonts w:ascii="Arial" w:hAnsi="Arial" w:cs="Arial"/>
          <w:b/>
          <w:bCs/>
          <w:color w:val="000000"/>
          <w:sz w:val="20"/>
          <w:szCs w:val="20"/>
          <w:lang w:val="en-US"/>
        </w:rPr>
        <w:t>,</w:t>
      </w:r>
      <w:r w:rsidRPr="004871BB">
        <w:rPr>
          <w:rFonts w:ascii="Arial" w:hAnsi="Arial" w:cs="Arial"/>
          <w:b/>
          <w:bCs/>
          <w:color w:val="000000"/>
          <w:sz w:val="20"/>
          <w:szCs w:val="20"/>
          <w:lang w:val="en-US"/>
        </w:rPr>
        <w:t xml:space="preserve"> 2013</w:t>
      </w:r>
    </w:p>
    <w:p w:rsidR="00561362" w:rsidRPr="000F1C58" w:rsidRDefault="00561362" w:rsidP="00561362">
      <w:pPr>
        <w:autoSpaceDE w:val="0"/>
        <w:autoSpaceDN w:val="0"/>
        <w:adjustRightInd w:val="0"/>
        <w:spacing w:after="0" w:line="240" w:lineRule="auto"/>
        <w:rPr>
          <w:rFonts w:ascii="Arial" w:hAnsi="Arial" w:cs="Arial"/>
          <w:b/>
          <w:bCs/>
          <w:color w:val="000000"/>
          <w:sz w:val="20"/>
          <w:szCs w:val="20"/>
          <w:lang w:val="en-US"/>
        </w:rPr>
      </w:pPr>
    </w:p>
    <w:p w:rsidR="004871BB" w:rsidRPr="004871BB" w:rsidRDefault="00561362" w:rsidP="004871BB">
      <w:pPr>
        <w:spacing w:after="0" w:line="240" w:lineRule="auto"/>
        <w:jc w:val="both"/>
        <w:rPr>
          <w:rFonts w:ascii="Arial" w:eastAsia="Times New Roman" w:hAnsi="Arial" w:cs="Arial"/>
          <w:sz w:val="20"/>
          <w:szCs w:val="20"/>
          <w:lang w:val="en-US" w:eastAsia="pl-PL"/>
        </w:rPr>
      </w:pPr>
      <w:r w:rsidRPr="000F1C58">
        <w:rPr>
          <w:rFonts w:ascii="Arial" w:hAnsi="Arial" w:cs="Arial"/>
          <w:color w:val="000000"/>
          <w:sz w:val="20"/>
          <w:szCs w:val="20"/>
          <w:lang w:val="en-US"/>
        </w:rPr>
        <w:t>Subject</w:t>
      </w:r>
      <w:r>
        <w:rPr>
          <w:rFonts w:ascii="Arial" w:hAnsi="Arial" w:cs="Arial"/>
          <w:color w:val="000000"/>
          <w:sz w:val="20"/>
          <w:szCs w:val="20"/>
          <w:lang w:val="en-US"/>
        </w:rPr>
        <w:t>:</w:t>
      </w:r>
      <w:r w:rsidR="008C253E">
        <w:rPr>
          <w:rFonts w:ascii="Arial" w:hAnsi="Arial" w:cs="Arial"/>
          <w:color w:val="000000"/>
          <w:sz w:val="20"/>
          <w:szCs w:val="20"/>
          <w:lang w:val="en-US"/>
        </w:rPr>
        <w:t xml:space="preserve"> </w:t>
      </w:r>
      <w:r w:rsidR="007110D0">
        <w:rPr>
          <w:rFonts w:ascii="Arial" w:hAnsi="Arial" w:cs="Arial"/>
          <w:b/>
          <w:color w:val="000000"/>
          <w:sz w:val="20"/>
          <w:szCs w:val="20"/>
          <w:lang w:val="en-US"/>
        </w:rPr>
        <w:t>Disclosure of delayed inside information</w:t>
      </w:r>
    </w:p>
    <w:p w:rsidR="00561362" w:rsidRPr="008C253E" w:rsidRDefault="00561362" w:rsidP="008C253E">
      <w:pPr>
        <w:spacing w:after="0" w:line="240" w:lineRule="auto"/>
        <w:jc w:val="both"/>
        <w:rPr>
          <w:rFonts w:ascii="Arial" w:hAnsi="Arial" w:cs="Arial"/>
          <w:b/>
          <w:color w:val="000000"/>
          <w:sz w:val="20"/>
          <w:szCs w:val="20"/>
          <w:lang w:val="en-US"/>
        </w:rPr>
      </w:pPr>
    </w:p>
    <w:p w:rsidR="007110D0" w:rsidRDefault="007110D0" w:rsidP="007110D0">
      <w:pPr>
        <w:jc w:val="both"/>
        <w:rPr>
          <w:rFonts w:ascii="Arial" w:hAnsi="Arial" w:cs="Arial"/>
          <w:sz w:val="20"/>
          <w:szCs w:val="20"/>
          <w:lang w:val="en-GB"/>
        </w:rPr>
      </w:pPr>
      <w:bookmarkStart w:id="0" w:name="raport_biezacy_19_2010_eng"/>
      <w:bookmarkStart w:id="1" w:name="raport-biezacy-14-ang-28062013"/>
      <w:bookmarkEnd w:id="0"/>
      <w:bookmarkEnd w:id="1"/>
      <w:r>
        <w:rPr>
          <w:rFonts w:ascii="Arial" w:hAnsi="Arial" w:cs="Arial"/>
          <w:sz w:val="20"/>
          <w:szCs w:val="20"/>
          <w:lang w:val="en-GB"/>
        </w:rPr>
        <w:t>The Management Board of Cyfrowy Polsat S.A. (the ”</w:t>
      </w:r>
      <w:r>
        <w:rPr>
          <w:rFonts w:ascii="Arial" w:hAnsi="Arial" w:cs="Arial"/>
          <w:b/>
          <w:sz w:val="20"/>
          <w:szCs w:val="20"/>
          <w:lang w:val="en-GB"/>
        </w:rPr>
        <w:t>Company</w:t>
      </w:r>
      <w:r>
        <w:rPr>
          <w:rFonts w:ascii="Arial" w:hAnsi="Arial" w:cs="Arial"/>
          <w:sz w:val="20"/>
          <w:szCs w:val="20"/>
          <w:lang w:val="en-GB"/>
        </w:rPr>
        <w:t>”) hereby announces that</w:t>
      </w:r>
      <w:r>
        <w:rPr>
          <w:rStyle w:val="apple-converted-space"/>
          <w:rFonts w:ascii="Arial" w:hAnsi="Arial" w:cs="Arial"/>
          <w:sz w:val="20"/>
          <w:szCs w:val="20"/>
          <w:shd w:val="clear" w:color="auto" w:fill="FFFFFF"/>
          <w:lang w:val="en-GB"/>
        </w:rPr>
        <w:t> </w:t>
      </w:r>
      <w:r>
        <w:rPr>
          <w:rFonts w:ascii="Arial" w:hAnsi="Arial" w:cs="Arial"/>
          <w:sz w:val="20"/>
          <w:szCs w:val="20"/>
          <w:shd w:val="clear" w:color="auto" w:fill="FFFFFF"/>
          <w:lang w:val="en-GB"/>
        </w:rPr>
        <w:t xml:space="preserve">it has decided to disclose the content of delayed inside information, about which the Polish Financial Supervision Authority was informed on October 4, 2013 (the delay took place on the basis of Article 57.1 of the Act on Public Offering, Conditions Governing the Introduction of Financial Instruments to Organised Trading, and Public Companies of July 29, 2005 and Paragraph 2.1 (1) of the Regulation of Ministry of Finance of April 13, 2006 on type of information, which might violate the legitimate interest of the issuer and the procedure for the issuer with respect to delaying the disclosure of inside information to the public). </w:t>
      </w:r>
    </w:p>
    <w:p w:rsidR="007110D0" w:rsidRDefault="007110D0" w:rsidP="007110D0">
      <w:pPr>
        <w:jc w:val="both"/>
        <w:rPr>
          <w:rStyle w:val="apple-converted-space"/>
          <w:rFonts w:ascii="Arial" w:hAnsi="Arial" w:cs="Arial"/>
          <w:sz w:val="20"/>
          <w:szCs w:val="20"/>
          <w:shd w:val="clear" w:color="auto" w:fill="FFFFFF"/>
          <w:lang w:val="en-GB"/>
        </w:rPr>
      </w:pPr>
      <w:r>
        <w:rPr>
          <w:rFonts w:ascii="Arial" w:hAnsi="Arial" w:cs="Arial"/>
          <w:sz w:val="20"/>
          <w:szCs w:val="20"/>
          <w:shd w:val="clear" w:color="auto" w:fill="FFFFFF"/>
          <w:lang w:val="en-GB"/>
        </w:rPr>
        <w:t>The inside information, which was delayed,</w:t>
      </w:r>
      <w:r>
        <w:rPr>
          <w:rStyle w:val="apple-converted-space"/>
          <w:rFonts w:ascii="Arial" w:hAnsi="Arial" w:cs="Arial"/>
          <w:sz w:val="20"/>
          <w:szCs w:val="20"/>
          <w:shd w:val="clear" w:color="auto" w:fill="FFFFFF"/>
          <w:lang w:val="en-GB"/>
        </w:rPr>
        <w:t xml:space="preserve"> was entering into agreement concerning the launch of discussions and negotiations potentially leading to the acquisition of shares in </w:t>
      </w:r>
      <w:proofErr w:type="spellStart"/>
      <w:r>
        <w:rPr>
          <w:rStyle w:val="apple-converted-space"/>
          <w:rFonts w:ascii="Arial" w:hAnsi="Arial" w:cs="Arial"/>
          <w:sz w:val="20"/>
          <w:szCs w:val="20"/>
          <w:shd w:val="clear" w:color="auto" w:fill="FFFFFF"/>
          <w:lang w:val="en-GB"/>
        </w:rPr>
        <w:t>Metelem</w:t>
      </w:r>
      <w:proofErr w:type="spellEnd"/>
      <w:r>
        <w:rPr>
          <w:rStyle w:val="apple-converted-space"/>
          <w:rFonts w:ascii="Arial" w:hAnsi="Arial" w:cs="Arial"/>
          <w:sz w:val="20"/>
          <w:szCs w:val="20"/>
          <w:shd w:val="clear" w:color="auto" w:fill="FFFFFF"/>
          <w:lang w:val="en-GB"/>
        </w:rPr>
        <w:t xml:space="preserve"> Holding Company Limited </w:t>
      </w:r>
      <w:r>
        <w:rPr>
          <w:rFonts w:ascii="Arial" w:hAnsi="Arial" w:cs="Arial"/>
          <w:sz w:val="20"/>
          <w:szCs w:val="20"/>
          <w:lang w:val="en-GB"/>
        </w:rPr>
        <w:t>(“</w:t>
      </w:r>
      <w:proofErr w:type="spellStart"/>
      <w:r>
        <w:rPr>
          <w:rFonts w:ascii="Arial" w:hAnsi="Arial" w:cs="Arial"/>
          <w:b/>
          <w:sz w:val="20"/>
          <w:szCs w:val="20"/>
          <w:lang w:val="en-GB"/>
        </w:rPr>
        <w:t>Metelem</w:t>
      </w:r>
      <w:proofErr w:type="spellEnd"/>
      <w:r>
        <w:rPr>
          <w:rFonts w:ascii="Arial" w:hAnsi="Arial" w:cs="Arial"/>
          <w:sz w:val="20"/>
          <w:szCs w:val="20"/>
          <w:lang w:val="en-GB"/>
        </w:rPr>
        <w:t xml:space="preserve">”) </w:t>
      </w:r>
      <w:r>
        <w:rPr>
          <w:rStyle w:val="apple-converted-space"/>
          <w:rFonts w:ascii="Arial" w:hAnsi="Arial" w:cs="Arial"/>
          <w:sz w:val="20"/>
          <w:szCs w:val="20"/>
          <w:shd w:val="clear" w:color="auto" w:fill="FFFFFF"/>
          <w:lang w:val="en-GB"/>
        </w:rPr>
        <w:t>by the Company.</w:t>
      </w:r>
    </w:p>
    <w:p w:rsidR="004871BB" w:rsidRPr="007110D0" w:rsidRDefault="004871BB" w:rsidP="004871BB">
      <w:pPr>
        <w:spacing w:after="0" w:line="240" w:lineRule="auto"/>
        <w:jc w:val="both"/>
        <w:rPr>
          <w:rFonts w:ascii="Arial" w:eastAsia="Times New Roman" w:hAnsi="Arial" w:cs="Arial"/>
          <w:sz w:val="20"/>
          <w:szCs w:val="20"/>
          <w:lang w:val="en-GB" w:eastAsia="pl-PL"/>
        </w:rPr>
      </w:pPr>
    </w:p>
    <w:p w:rsidR="004871BB" w:rsidRPr="004871BB" w:rsidRDefault="004871BB" w:rsidP="004871BB">
      <w:pPr>
        <w:spacing w:after="0" w:line="240" w:lineRule="auto"/>
        <w:jc w:val="both"/>
        <w:rPr>
          <w:rFonts w:ascii="Arial" w:eastAsia="Times New Roman" w:hAnsi="Arial" w:cs="Arial"/>
          <w:sz w:val="20"/>
          <w:szCs w:val="20"/>
          <w:lang w:val="en-US" w:eastAsia="pl-PL"/>
        </w:rPr>
      </w:pPr>
    </w:p>
    <w:p w:rsidR="004871BB" w:rsidRPr="004871BB" w:rsidRDefault="004871BB" w:rsidP="004871BB">
      <w:pPr>
        <w:spacing w:after="0" w:line="240" w:lineRule="auto"/>
        <w:jc w:val="both"/>
        <w:rPr>
          <w:rFonts w:ascii="Arial" w:eastAsia="Times New Roman" w:hAnsi="Arial" w:cs="Arial"/>
          <w:i/>
          <w:iCs/>
          <w:sz w:val="20"/>
          <w:szCs w:val="20"/>
          <w:lang w:val="en-US" w:eastAsia="pl-PL"/>
        </w:rPr>
      </w:pPr>
      <w:r w:rsidRPr="004871BB">
        <w:rPr>
          <w:rFonts w:ascii="Arial" w:eastAsia="Times New Roman" w:hAnsi="Arial" w:cs="Arial"/>
          <w:i/>
          <w:sz w:val="20"/>
          <w:szCs w:val="20"/>
          <w:lang w:val="en-US" w:eastAsia="pl-PL"/>
        </w:rPr>
        <w:t xml:space="preserve">Legal grounds: </w:t>
      </w:r>
      <w:r w:rsidRPr="004871BB">
        <w:rPr>
          <w:rFonts w:ascii="Arial" w:eastAsia="Times New Roman" w:hAnsi="Arial" w:cs="Arial"/>
          <w:i/>
          <w:iCs/>
          <w:sz w:val="20"/>
          <w:szCs w:val="20"/>
          <w:lang w:val="en-US" w:eastAsia="pl-PL"/>
        </w:rPr>
        <w:t>Article 56 Section 1 item 1 of the Act on public offering and the terms for introduction of financial instruments to organized trading and on public companies, dated 29 July 2005.</w:t>
      </w:r>
    </w:p>
    <w:p w:rsidR="004871BB" w:rsidRPr="004871BB" w:rsidRDefault="004871BB" w:rsidP="004871BB">
      <w:pPr>
        <w:spacing w:after="0" w:line="240" w:lineRule="auto"/>
        <w:jc w:val="both"/>
        <w:rPr>
          <w:rFonts w:ascii="Arial" w:eastAsia="Times New Roman" w:hAnsi="Arial" w:cs="Arial"/>
          <w:sz w:val="20"/>
          <w:szCs w:val="20"/>
          <w:lang w:val="en-US" w:eastAsia="pl-PL"/>
        </w:rPr>
      </w:pPr>
    </w:p>
    <w:p w:rsidR="0069026B" w:rsidRDefault="0069026B" w:rsidP="008C253E">
      <w:pPr>
        <w:spacing w:after="0" w:line="240" w:lineRule="auto"/>
        <w:jc w:val="both"/>
        <w:rPr>
          <w:rFonts w:ascii="Arial" w:eastAsia="Times New Roman" w:hAnsi="Arial" w:cs="Arial"/>
          <w:sz w:val="20"/>
          <w:szCs w:val="20"/>
          <w:lang w:val="en-US" w:eastAsia="pl-PL"/>
        </w:rPr>
      </w:pPr>
    </w:p>
    <w:p w:rsidR="0069026B" w:rsidRDefault="0069026B" w:rsidP="0069026B">
      <w:pPr>
        <w:spacing w:after="0" w:line="312" w:lineRule="auto"/>
        <w:jc w:val="both"/>
        <w:rPr>
          <w:rFonts w:ascii="Arial" w:eastAsia="Times New Roman" w:hAnsi="Arial" w:cs="Arial"/>
          <w:sz w:val="20"/>
          <w:szCs w:val="20"/>
          <w:lang w:val="en-US"/>
        </w:rPr>
      </w:pPr>
    </w:p>
    <w:p w:rsidR="0069026B" w:rsidRDefault="0069026B" w:rsidP="0069026B">
      <w:pPr>
        <w:spacing w:after="0" w:line="312" w:lineRule="auto"/>
        <w:jc w:val="both"/>
        <w:rPr>
          <w:rFonts w:ascii="Arial" w:eastAsia="Times New Roman" w:hAnsi="Arial" w:cs="Arial"/>
          <w:sz w:val="20"/>
          <w:szCs w:val="20"/>
          <w:lang w:val="en-US"/>
        </w:rPr>
      </w:pPr>
    </w:p>
    <w:p w:rsidR="0069026B" w:rsidRPr="0069026B" w:rsidRDefault="0069026B" w:rsidP="0069026B">
      <w:pPr>
        <w:spacing w:after="0" w:line="312" w:lineRule="auto"/>
        <w:jc w:val="both"/>
        <w:rPr>
          <w:rFonts w:ascii="Arial" w:eastAsia="Times New Roman" w:hAnsi="Arial" w:cs="Arial"/>
          <w:sz w:val="20"/>
          <w:szCs w:val="20"/>
          <w:lang w:val="en-US"/>
        </w:rPr>
      </w:pPr>
      <w:r w:rsidRPr="0069026B">
        <w:rPr>
          <w:rFonts w:ascii="Arial" w:eastAsia="Times New Roman" w:hAnsi="Arial" w:cs="Arial"/>
          <w:sz w:val="20"/>
          <w:szCs w:val="20"/>
          <w:lang w:val="en-US"/>
        </w:rPr>
        <w:t>Signed by:</w:t>
      </w:r>
    </w:p>
    <w:p w:rsidR="0069026B" w:rsidRPr="0069026B" w:rsidRDefault="0069026B" w:rsidP="0069026B">
      <w:pPr>
        <w:spacing w:after="0" w:line="312" w:lineRule="auto"/>
        <w:jc w:val="both"/>
        <w:rPr>
          <w:rFonts w:ascii="Arial" w:eastAsia="Times New Roman" w:hAnsi="Arial" w:cs="Arial"/>
          <w:sz w:val="20"/>
          <w:szCs w:val="20"/>
          <w:lang w:val="en-US"/>
        </w:rPr>
      </w:pPr>
    </w:p>
    <w:p w:rsidR="0069026B" w:rsidRDefault="0069026B" w:rsidP="0069026B">
      <w:pPr>
        <w:spacing w:after="0" w:line="312" w:lineRule="auto"/>
        <w:jc w:val="both"/>
        <w:rPr>
          <w:rFonts w:ascii="Arial" w:eastAsia="Times New Roman" w:hAnsi="Arial" w:cs="Arial"/>
          <w:sz w:val="20"/>
          <w:szCs w:val="20"/>
          <w:lang w:val="en-US"/>
        </w:rPr>
      </w:pPr>
    </w:p>
    <w:p w:rsidR="0069026B" w:rsidRPr="00CD0E22" w:rsidRDefault="0069026B" w:rsidP="0069026B">
      <w:pPr>
        <w:spacing w:after="0" w:line="312" w:lineRule="auto"/>
        <w:jc w:val="both"/>
        <w:rPr>
          <w:rFonts w:ascii="Arial" w:eastAsia="Times New Roman" w:hAnsi="Arial" w:cs="Arial"/>
          <w:sz w:val="20"/>
          <w:szCs w:val="20"/>
          <w:lang w:val="en-US"/>
        </w:rPr>
      </w:pPr>
      <w:r w:rsidRPr="00CD0E22">
        <w:rPr>
          <w:rFonts w:ascii="Arial" w:eastAsia="Times New Roman" w:hAnsi="Arial" w:cs="Arial"/>
          <w:sz w:val="20"/>
          <w:szCs w:val="20"/>
          <w:lang w:val="en-US"/>
        </w:rPr>
        <w:t>/s/ Dominik Libicki</w:t>
      </w:r>
      <w:r w:rsidRPr="00CD0E22">
        <w:rPr>
          <w:rFonts w:ascii="Arial" w:eastAsia="Times New Roman" w:hAnsi="Arial" w:cs="Arial"/>
          <w:sz w:val="20"/>
          <w:szCs w:val="20"/>
          <w:lang w:val="en-US"/>
        </w:rPr>
        <w:tab/>
      </w:r>
      <w:r w:rsidRPr="00CD0E22">
        <w:rPr>
          <w:rFonts w:ascii="Arial" w:eastAsia="Times New Roman" w:hAnsi="Arial" w:cs="Arial"/>
          <w:sz w:val="20"/>
          <w:szCs w:val="20"/>
          <w:lang w:val="en-US"/>
        </w:rPr>
        <w:tab/>
      </w:r>
      <w:r w:rsidRPr="00CD0E22">
        <w:rPr>
          <w:rFonts w:ascii="Arial" w:eastAsia="Times New Roman" w:hAnsi="Arial" w:cs="Arial"/>
          <w:sz w:val="20"/>
          <w:szCs w:val="20"/>
          <w:lang w:val="en-US"/>
        </w:rPr>
        <w:tab/>
      </w:r>
      <w:r w:rsidRPr="00CD0E22">
        <w:rPr>
          <w:rFonts w:ascii="Arial" w:eastAsia="Times New Roman" w:hAnsi="Arial" w:cs="Arial"/>
          <w:sz w:val="20"/>
          <w:szCs w:val="20"/>
          <w:lang w:val="en-US"/>
        </w:rPr>
        <w:tab/>
      </w:r>
      <w:r w:rsidRPr="00CD0E22">
        <w:rPr>
          <w:rFonts w:ascii="Arial" w:eastAsia="Times New Roman" w:hAnsi="Arial" w:cs="Arial"/>
          <w:sz w:val="20"/>
          <w:szCs w:val="20"/>
          <w:lang w:val="en-US"/>
        </w:rPr>
        <w:tab/>
      </w:r>
    </w:p>
    <w:p w:rsidR="0069026B" w:rsidRPr="00CD0E22" w:rsidRDefault="0069026B" w:rsidP="0069026B">
      <w:pPr>
        <w:spacing w:after="0" w:line="312" w:lineRule="auto"/>
        <w:jc w:val="both"/>
        <w:rPr>
          <w:rFonts w:ascii="Arial" w:eastAsia="Times New Roman" w:hAnsi="Arial" w:cs="Arial"/>
          <w:sz w:val="20"/>
          <w:szCs w:val="20"/>
          <w:lang w:val="en-US"/>
        </w:rPr>
      </w:pPr>
    </w:p>
    <w:p w:rsidR="0069026B" w:rsidRPr="00CD0E22" w:rsidRDefault="0069026B" w:rsidP="0069026B">
      <w:pPr>
        <w:spacing w:after="0" w:line="312" w:lineRule="auto"/>
        <w:jc w:val="both"/>
        <w:rPr>
          <w:rFonts w:ascii="Arial" w:eastAsia="Times New Roman" w:hAnsi="Arial" w:cs="Arial"/>
          <w:sz w:val="20"/>
          <w:szCs w:val="20"/>
          <w:lang w:val="en-US"/>
        </w:rPr>
      </w:pPr>
      <w:r w:rsidRPr="00CD0E22">
        <w:rPr>
          <w:rFonts w:ascii="Arial" w:eastAsia="Times New Roman" w:hAnsi="Arial" w:cs="Arial"/>
          <w:sz w:val="20"/>
          <w:szCs w:val="20"/>
          <w:lang w:val="en-US"/>
        </w:rPr>
        <w:t>Dominik Libicki,</w:t>
      </w:r>
      <w:r w:rsidRPr="00CD0E22">
        <w:rPr>
          <w:rFonts w:ascii="Arial" w:eastAsia="Times New Roman" w:hAnsi="Arial" w:cs="Arial"/>
          <w:sz w:val="20"/>
          <w:szCs w:val="20"/>
          <w:lang w:val="en-US"/>
        </w:rPr>
        <w:tab/>
      </w:r>
      <w:r w:rsidRPr="00CD0E22">
        <w:rPr>
          <w:rFonts w:ascii="Arial" w:eastAsia="Times New Roman" w:hAnsi="Arial" w:cs="Arial"/>
          <w:sz w:val="20"/>
          <w:szCs w:val="20"/>
          <w:lang w:val="en-US"/>
        </w:rPr>
        <w:tab/>
      </w:r>
      <w:r w:rsidRPr="00CD0E22">
        <w:rPr>
          <w:rFonts w:ascii="Arial" w:eastAsia="Times New Roman" w:hAnsi="Arial" w:cs="Arial"/>
          <w:sz w:val="20"/>
          <w:szCs w:val="20"/>
          <w:lang w:val="en-US"/>
        </w:rPr>
        <w:tab/>
      </w:r>
      <w:r w:rsidRPr="00CD0E22">
        <w:rPr>
          <w:rFonts w:ascii="Arial" w:eastAsia="Times New Roman" w:hAnsi="Arial" w:cs="Arial"/>
          <w:sz w:val="20"/>
          <w:szCs w:val="20"/>
          <w:lang w:val="en-US"/>
        </w:rPr>
        <w:tab/>
      </w:r>
      <w:r w:rsidRPr="00CD0E22">
        <w:rPr>
          <w:rFonts w:ascii="Arial" w:eastAsia="Times New Roman" w:hAnsi="Arial" w:cs="Arial"/>
          <w:sz w:val="20"/>
          <w:szCs w:val="20"/>
          <w:lang w:val="en-US"/>
        </w:rPr>
        <w:tab/>
      </w:r>
    </w:p>
    <w:p w:rsidR="0069026B" w:rsidRPr="008C253E" w:rsidRDefault="0069026B" w:rsidP="0069026B">
      <w:pPr>
        <w:spacing w:after="0" w:line="240" w:lineRule="auto"/>
        <w:jc w:val="both"/>
        <w:rPr>
          <w:rFonts w:ascii="Arial" w:eastAsia="Times New Roman" w:hAnsi="Arial" w:cs="Arial"/>
          <w:sz w:val="20"/>
          <w:szCs w:val="20"/>
          <w:lang w:val="en-US" w:eastAsia="pl-PL"/>
        </w:rPr>
      </w:pPr>
      <w:r>
        <w:rPr>
          <w:rFonts w:ascii="Arial" w:eastAsia="Times New Roman" w:hAnsi="Arial" w:cs="Arial"/>
          <w:sz w:val="20"/>
          <w:szCs w:val="20"/>
          <w:lang w:val="en-US"/>
        </w:rPr>
        <w:t>President</w:t>
      </w:r>
      <w:r w:rsidRPr="003D2F21">
        <w:rPr>
          <w:rFonts w:ascii="Arial" w:eastAsia="Times New Roman" w:hAnsi="Arial" w:cs="Arial"/>
          <w:sz w:val="20"/>
          <w:szCs w:val="20"/>
          <w:lang w:val="en-US"/>
        </w:rPr>
        <w:t xml:space="preserve"> of the Management Board </w:t>
      </w:r>
      <w:r>
        <w:rPr>
          <w:rFonts w:ascii="Arial" w:eastAsia="Times New Roman" w:hAnsi="Arial" w:cs="Arial"/>
          <w:sz w:val="20"/>
          <w:szCs w:val="20"/>
          <w:lang w:val="en-US"/>
        </w:rPr>
        <w:tab/>
      </w:r>
    </w:p>
    <w:sectPr w:rsidR="0069026B" w:rsidRPr="008C253E" w:rsidSect="00410D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55333"/>
    <w:multiLevelType w:val="multilevel"/>
    <w:tmpl w:val="C9C6439A"/>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defaultTabStop w:val="708"/>
  <w:hyphenationZone w:val="425"/>
  <w:characterSpacingControl w:val="doNotCompress"/>
  <w:compat/>
  <w:rsids>
    <w:rsidRoot w:val="00561362"/>
    <w:rsid w:val="00032356"/>
    <w:rsid w:val="00042EB8"/>
    <w:rsid w:val="000F3D62"/>
    <w:rsid w:val="00271C08"/>
    <w:rsid w:val="003215A2"/>
    <w:rsid w:val="003E54FB"/>
    <w:rsid w:val="00410DA9"/>
    <w:rsid w:val="00426878"/>
    <w:rsid w:val="00453B77"/>
    <w:rsid w:val="00477995"/>
    <w:rsid w:val="004871BB"/>
    <w:rsid w:val="004A1F5F"/>
    <w:rsid w:val="004A54CC"/>
    <w:rsid w:val="00561362"/>
    <w:rsid w:val="005A25A7"/>
    <w:rsid w:val="0069026B"/>
    <w:rsid w:val="007110D0"/>
    <w:rsid w:val="00813BEA"/>
    <w:rsid w:val="008C0BC8"/>
    <w:rsid w:val="008C253E"/>
    <w:rsid w:val="008C7AE8"/>
    <w:rsid w:val="00933C08"/>
    <w:rsid w:val="009F311A"/>
    <w:rsid w:val="00A273A3"/>
    <w:rsid w:val="00AB136E"/>
    <w:rsid w:val="00AE4BCE"/>
    <w:rsid w:val="00BB3208"/>
    <w:rsid w:val="00C6568A"/>
    <w:rsid w:val="00CD0E22"/>
    <w:rsid w:val="00D31C55"/>
    <w:rsid w:val="00DC01CE"/>
    <w:rsid w:val="00E42907"/>
    <w:rsid w:val="00FC72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136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6136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61362"/>
    <w:rPr>
      <w:b/>
      <w:bCs/>
    </w:rPr>
  </w:style>
  <w:style w:type="character" w:styleId="Uwydatnienie">
    <w:name w:val="Emphasis"/>
    <w:basedOn w:val="Domylnaczcionkaakapitu"/>
    <w:uiPriority w:val="20"/>
    <w:qFormat/>
    <w:rsid w:val="00561362"/>
    <w:rPr>
      <w:i/>
      <w:iCs/>
    </w:rPr>
  </w:style>
  <w:style w:type="character" w:customStyle="1" w:styleId="apple-converted-space">
    <w:name w:val="apple-converted-space"/>
    <w:basedOn w:val="Domylnaczcionkaakapitu"/>
    <w:rsid w:val="007110D0"/>
  </w:style>
</w:styles>
</file>

<file path=word/webSettings.xml><?xml version="1.0" encoding="utf-8"?>
<w:webSettings xmlns:r="http://schemas.openxmlformats.org/officeDocument/2006/relationships" xmlns:w="http://schemas.openxmlformats.org/wordprocessingml/2006/main">
  <w:divs>
    <w:div w:id="957220142">
      <w:bodyDiv w:val="1"/>
      <w:marLeft w:val="0"/>
      <w:marRight w:val="0"/>
      <w:marTop w:val="0"/>
      <w:marBottom w:val="0"/>
      <w:divBdr>
        <w:top w:val="none" w:sz="0" w:space="0" w:color="auto"/>
        <w:left w:val="none" w:sz="0" w:space="0" w:color="auto"/>
        <w:bottom w:val="none" w:sz="0" w:space="0" w:color="auto"/>
        <w:right w:val="none" w:sz="0" w:space="0" w:color="auto"/>
      </w:divBdr>
      <w:divsChild>
        <w:div w:id="458768500">
          <w:marLeft w:val="0"/>
          <w:marRight w:val="0"/>
          <w:marTop w:val="0"/>
          <w:marBottom w:val="180"/>
          <w:divBdr>
            <w:top w:val="none" w:sz="0" w:space="0" w:color="auto"/>
            <w:left w:val="none" w:sz="0" w:space="0" w:color="auto"/>
            <w:bottom w:val="single" w:sz="6" w:space="0" w:color="E2E2E2"/>
            <w:right w:val="none" w:sz="0" w:space="0" w:color="auto"/>
          </w:divBdr>
        </w:div>
      </w:divsChild>
    </w:div>
    <w:div w:id="993948116">
      <w:bodyDiv w:val="1"/>
      <w:marLeft w:val="0"/>
      <w:marRight w:val="0"/>
      <w:marTop w:val="0"/>
      <w:marBottom w:val="0"/>
      <w:divBdr>
        <w:top w:val="none" w:sz="0" w:space="0" w:color="auto"/>
        <w:left w:val="none" w:sz="0" w:space="0" w:color="auto"/>
        <w:bottom w:val="none" w:sz="0" w:space="0" w:color="auto"/>
        <w:right w:val="none" w:sz="0" w:space="0" w:color="auto"/>
      </w:divBdr>
      <w:divsChild>
        <w:div w:id="828442583">
          <w:marLeft w:val="0"/>
          <w:marRight w:val="0"/>
          <w:marTop w:val="0"/>
          <w:marBottom w:val="133"/>
          <w:divBdr>
            <w:top w:val="none" w:sz="0" w:space="0" w:color="auto"/>
            <w:left w:val="none" w:sz="0" w:space="0" w:color="auto"/>
            <w:bottom w:val="single" w:sz="4" w:space="0" w:color="E2E2E2"/>
            <w:right w:val="none" w:sz="0" w:space="0" w:color="auto"/>
          </w:divBdr>
        </w:div>
      </w:divsChild>
    </w:div>
    <w:div w:id="1624074922">
      <w:bodyDiv w:val="1"/>
      <w:marLeft w:val="0"/>
      <w:marRight w:val="0"/>
      <w:marTop w:val="0"/>
      <w:marBottom w:val="0"/>
      <w:divBdr>
        <w:top w:val="none" w:sz="0" w:space="0" w:color="auto"/>
        <w:left w:val="none" w:sz="0" w:space="0" w:color="auto"/>
        <w:bottom w:val="none" w:sz="0" w:space="0" w:color="auto"/>
        <w:right w:val="none" w:sz="0" w:space="0" w:color="auto"/>
      </w:divBdr>
      <w:divsChild>
        <w:div w:id="1833182246">
          <w:marLeft w:val="0"/>
          <w:marRight w:val="0"/>
          <w:marTop w:val="0"/>
          <w:marBottom w:val="138"/>
          <w:divBdr>
            <w:top w:val="none" w:sz="0" w:space="0" w:color="auto"/>
            <w:left w:val="none" w:sz="0" w:space="0" w:color="auto"/>
            <w:bottom w:val="single" w:sz="4" w:space="0" w:color="E2E2E2"/>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198</Words>
  <Characters>1188</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amalkowska</dc:creator>
  <cp:lastModifiedBy>amalkowska</cp:lastModifiedBy>
  <cp:revision>3</cp:revision>
  <dcterms:created xsi:type="dcterms:W3CDTF">2013-11-13T10:19:00Z</dcterms:created>
  <dcterms:modified xsi:type="dcterms:W3CDTF">2013-11-13T10:21:00Z</dcterms:modified>
</cp:coreProperties>
</file>